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55" w:rsidRPr="003F5B55" w:rsidRDefault="003F5B55" w:rsidP="003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3F5B55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Päevakava</w:t>
      </w:r>
    </w:p>
    <w:p w:rsidR="003F5B55" w:rsidRDefault="00447842" w:rsidP="003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21. aprill </w:t>
      </w:r>
      <w:r w:rsidR="00F0727B">
        <w:rPr>
          <w:rFonts w:ascii="Times New Roman" w:eastAsia="Times New Roman" w:hAnsi="Times New Roman" w:cs="Times New Roman"/>
          <w:sz w:val="28"/>
          <w:szCs w:val="28"/>
          <w:lang w:eastAsia="et-EE"/>
        </w:rPr>
        <w:t>2014.a.</w:t>
      </w:r>
    </w:p>
    <w:p w:rsidR="003F5B55" w:rsidRPr="003F5B55" w:rsidRDefault="003F5B55" w:rsidP="003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3F5B55" w:rsidRDefault="00F0727B" w:rsidP="00F0727B">
      <w:pPr>
        <w:spacing w:before="100" w:beforeAutospacing="1" w:after="100" w:afterAutospacing="1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   11:</w:t>
      </w:r>
      <w:r w:rsidR="003F5B55" w:rsidRPr="003F5B55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00</w:t>
      </w:r>
      <w:r w:rsidR="003F5B55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</w:t>
      </w:r>
      <w:r w:rsid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K</w:t>
      </w:r>
      <w:r w:rsidR="003F5B55" w:rsidRP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>ohtumine Harkujärve kirikus Harku vald,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Harkujärve küla, Kiriku tee 2.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                 </w:t>
      </w:r>
      <w:r w:rsidRPr="00F0727B">
        <w:rPr>
          <w:sz w:val="28"/>
          <w:szCs w:val="28"/>
        </w:rPr>
        <w:t>Paikvaatlus ja ülevaade olukorrast (Avo Üprus)</w:t>
      </w:r>
      <w: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                     </w:t>
      </w:r>
    </w:p>
    <w:p w:rsidR="003F5B55" w:rsidRDefault="003F5B55" w:rsidP="003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3F5B55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12:00</w:t>
      </w:r>
      <w:r w:rsidR="00F0727B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– 12:15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</w:t>
      </w:r>
      <w:r w:rsidRP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Kuum tee </w:t>
      </w:r>
      <w:r w:rsidR="00BE0B8B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Tallinna P</w:t>
      </w:r>
      <w:r w:rsidR="0044784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eeteli kirikus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(</w:t>
      </w:r>
      <w:r w:rsidR="00447842">
        <w:rPr>
          <w:rFonts w:ascii="Times New Roman" w:eastAsia="Times New Roman" w:hAnsi="Times New Roman" w:cs="Times New Roman"/>
          <w:sz w:val="28"/>
          <w:szCs w:val="28"/>
          <w:lang w:eastAsia="et-EE"/>
        </w:rPr>
        <w:t>Preesi 5)</w:t>
      </w:r>
      <w:r w:rsidRP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</w:p>
    <w:p w:rsidR="003F5B55" w:rsidRDefault="003F5B55" w:rsidP="003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3F5B55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12:15 – 13:45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</w:t>
      </w:r>
      <w:r w:rsidR="00F0727B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447842">
        <w:rPr>
          <w:rFonts w:ascii="Times New Roman" w:eastAsia="Times New Roman" w:hAnsi="Times New Roman" w:cs="Times New Roman"/>
          <w:sz w:val="28"/>
          <w:szCs w:val="28"/>
          <w:lang w:eastAsia="et-EE"/>
        </w:rPr>
        <w:t>Osalejad tutvustavad oma organisatsiooni (asutuse) tegevust ja arengueesmärke.  Fookus finantsmudelile.</w:t>
      </w:r>
    </w:p>
    <w:p w:rsidR="003F5B55" w:rsidRDefault="00447842" w:rsidP="003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13:45 – 14:30</w:t>
      </w:r>
      <w:r w:rsid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</w:t>
      </w:r>
      <w:r w:rsidR="003F5B55" w:rsidRP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>Hea p</w:t>
      </w:r>
      <w:r w:rsid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>artnerluse põhimõtted (töötuba)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. Fookus koostööl avaliku sektoriga</w:t>
      </w:r>
    </w:p>
    <w:p w:rsidR="00447842" w:rsidRDefault="00447842" w:rsidP="003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Virgutuseine.</w:t>
      </w:r>
    </w:p>
    <w:p w:rsidR="003F5B55" w:rsidRPr="003F5B55" w:rsidRDefault="00447842" w:rsidP="003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15:00  – 16:0</w:t>
      </w:r>
      <w:r w:rsidR="003F5B55" w:rsidRPr="003F5B55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0</w:t>
      </w:r>
      <w:r w:rsid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</w:t>
      </w:r>
      <w:r w:rsidR="003F5B55" w:rsidRP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Harkujärve kogukonnakeskuse äriplaani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(eelnevalt saadetud) täiendamine.</w:t>
      </w:r>
    </w:p>
    <w:p w:rsidR="003F5B55" w:rsidRDefault="00447842" w:rsidP="003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16</w:t>
      </w:r>
      <w:r w:rsidR="00F0727B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0</w:t>
      </w:r>
      <w:r w:rsidR="00F0727B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0-16: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15</w:t>
      </w:r>
      <w:r w:rsidR="003F5B55" w:rsidRP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F0727B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</w:t>
      </w:r>
      <w:r w:rsidR="003F5B55" w:rsidRPr="003F5B55">
        <w:rPr>
          <w:rFonts w:ascii="Times New Roman" w:eastAsia="Times New Roman" w:hAnsi="Times New Roman" w:cs="Times New Roman"/>
          <w:sz w:val="28"/>
          <w:szCs w:val="28"/>
          <w:lang w:eastAsia="et-EE"/>
        </w:rPr>
        <w:t>Kokkuvõte ja lõpetamine</w:t>
      </w:r>
      <w:r w:rsidR="003F5B55" w:rsidRPr="003F5B5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F0727B" w:rsidRDefault="00F0727B" w:rsidP="00F0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447842" w:rsidRDefault="00447842" w:rsidP="00F0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F0727B" w:rsidRPr="00F0727B" w:rsidRDefault="00F0727B" w:rsidP="00F0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0727B">
        <w:rPr>
          <w:rFonts w:ascii="Times New Roman" w:eastAsia="Times New Roman" w:hAnsi="Times New Roman" w:cs="Times New Roman"/>
          <w:sz w:val="28"/>
          <w:szCs w:val="28"/>
          <w:lang w:eastAsia="et-EE"/>
        </w:rPr>
        <w:t>Peatse kohtumiseni!</w:t>
      </w:r>
    </w:p>
    <w:p w:rsidR="00F0727B" w:rsidRPr="00F0727B" w:rsidRDefault="00F0727B" w:rsidP="00F07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F0727B">
        <w:rPr>
          <w:rFonts w:ascii="Times New Roman" w:eastAsia="Times New Roman" w:hAnsi="Times New Roman" w:cs="Times New Roman"/>
          <w:sz w:val="28"/>
          <w:szCs w:val="28"/>
          <w:lang w:eastAsia="et-EE"/>
        </w:rPr>
        <w:t>Avo Üprus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  <w:r w:rsidRPr="00F0727B">
        <w:rPr>
          <w:rFonts w:ascii="Times New Roman" w:eastAsia="Times New Roman" w:hAnsi="Times New Roman" w:cs="Times New Roman"/>
          <w:sz w:val="28"/>
          <w:szCs w:val="28"/>
          <w:lang w:eastAsia="et-EE"/>
        </w:rPr>
        <w:t>EELK Konsistooriumi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  <w:r w:rsidRPr="00F0727B">
        <w:rPr>
          <w:rFonts w:ascii="Times New Roman" w:eastAsia="Times New Roman" w:hAnsi="Times New Roman" w:cs="Times New Roman"/>
          <w:sz w:val="28"/>
          <w:szCs w:val="28"/>
          <w:lang w:eastAsia="et-EE"/>
        </w:rPr>
        <w:t>Diakoonia- ja ühiskonnatöö talitus</w:t>
      </w:r>
    </w:p>
    <w:p w:rsidR="00F0727B" w:rsidRPr="003F5B55" w:rsidRDefault="00F0727B" w:rsidP="003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F5B55" w:rsidRDefault="003F5B55"/>
    <w:p w:rsidR="003F5B55" w:rsidRPr="00866645" w:rsidRDefault="00F0727B">
      <w:pPr>
        <w:rPr>
          <w:sz w:val="28"/>
          <w:szCs w:val="28"/>
        </w:rPr>
      </w:pPr>
      <w:r>
        <w:rPr>
          <w:sz w:val="28"/>
          <w:szCs w:val="28"/>
        </w:rPr>
        <w:t>Ettevõtmist toetab K</w:t>
      </w:r>
      <w:r w:rsidR="00866645" w:rsidRPr="00866645">
        <w:rPr>
          <w:sz w:val="28"/>
          <w:szCs w:val="28"/>
        </w:rPr>
        <w:t>odanikuühiskonna Sihtkapitali Vabaühenduste toetusprogramm</w:t>
      </w:r>
    </w:p>
    <w:p w:rsidR="009851E7" w:rsidRDefault="003F5B55" w:rsidP="00240DEF">
      <w:pPr>
        <w:jc w:val="center"/>
      </w:pPr>
      <w:r>
        <w:rPr>
          <w:noProof/>
          <w:lang w:eastAsia="et-EE"/>
        </w:rPr>
        <w:drawing>
          <wp:inline distT="0" distB="0" distL="0" distR="0">
            <wp:extent cx="3360487" cy="96577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671" cy="9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1E7" w:rsidSect="00F0727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55"/>
    <w:rsid w:val="00240DEF"/>
    <w:rsid w:val="003F5B55"/>
    <w:rsid w:val="00447842"/>
    <w:rsid w:val="006C6430"/>
    <w:rsid w:val="00866645"/>
    <w:rsid w:val="009851E7"/>
    <w:rsid w:val="00BE0B8B"/>
    <w:rsid w:val="00F0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94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88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51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096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3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402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60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274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53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16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57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1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656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3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07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1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5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7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41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99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1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79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711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321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714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809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608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52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249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53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456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591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135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Av</cp:lastModifiedBy>
  <cp:revision>5</cp:revision>
  <dcterms:created xsi:type="dcterms:W3CDTF">2014-02-05T14:50:00Z</dcterms:created>
  <dcterms:modified xsi:type="dcterms:W3CDTF">2014-04-16T13:22:00Z</dcterms:modified>
</cp:coreProperties>
</file>